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086" w:rsidRDefault="00912086" w:rsidP="00912086">
      <w:pPr>
        <w:ind w:firstLine="360"/>
        <w:jc w:val="right"/>
        <w:rPr>
          <w:rFonts w:eastAsia="Arial"/>
          <w:b/>
        </w:rPr>
      </w:pPr>
      <w:r>
        <w:rPr>
          <w:rFonts w:eastAsia="Arial"/>
          <w:b/>
        </w:rPr>
        <w:t xml:space="preserve">Anexa  nr. 3 </w:t>
      </w:r>
    </w:p>
    <w:p w:rsidR="00912086" w:rsidRDefault="00912086" w:rsidP="00912086">
      <w:pPr>
        <w:ind w:firstLine="360"/>
        <w:jc w:val="right"/>
        <w:rPr>
          <w:rFonts w:eastAsia="Arial"/>
          <w:b/>
        </w:rPr>
      </w:pPr>
      <w:r>
        <w:rPr>
          <w:rFonts w:eastAsia="Arial"/>
          <w:b/>
        </w:rPr>
        <w:t>La Hot. nr............................</w:t>
      </w:r>
    </w:p>
    <w:p w:rsidR="00912086" w:rsidRDefault="00912086" w:rsidP="00912086">
      <w:pPr>
        <w:ind w:firstLine="360"/>
        <w:rPr>
          <w:rFonts w:eastAsia="Arial"/>
          <w:b/>
        </w:rPr>
      </w:pPr>
    </w:p>
    <w:p w:rsidR="00912086" w:rsidRDefault="00912086" w:rsidP="00912086">
      <w:pPr>
        <w:ind w:firstLine="360"/>
        <w:rPr>
          <w:rFonts w:eastAsia="Arial"/>
          <w:b/>
        </w:rPr>
      </w:pPr>
    </w:p>
    <w:p w:rsidR="00912086" w:rsidRDefault="00912086" w:rsidP="00912086">
      <w:pPr>
        <w:ind w:firstLine="360"/>
        <w:rPr>
          <w:rFonts w:eastAsia="Arial"/>
          <w:b/>
        </w:rPr>
      </w:pPr>
    </w:p>
    <w:p w:rsidR="00912086" w:rsidRDefault="00912086" w:rsidP="00912086">
      <w:pPr>
        <w:ind w:firstLine="360"/>
        <w:rPr>
          <w:rFonts w:eastAsia="Arial"/>
          <w:b/>
        </w:rPr>
      </w:pPr>
    </w:p>
    <w:p w:rsidR="00912086" w:rsidRDefault="00912086" w:rsidP="00912086">
      <w:pPr>
        <w:ind w:firstLine="360"/>
        <w:rPr>
          <w:rFonts w:eastAsia="Arial"/>
          <w:b/>
        </w:rPr>
      </w:pPr>
    </w:p>
    <w:p w:rsidR="00912086" w:rsidRDefault="00912086" w:rsidP="00912086">
      <w:pPr>
        <w:ind w:firstLine="360"/>
        <w:rPr>
          <w:rFonts w:eastAsia="Arial"/>
          <w:b/>
        </w:rPr>
      </w:pPr>
    </w:p>
    <w:p w:rsidR="00912086" w:rsidRDefault="00912086" w:rsidP="00912086">
      <w:pPr>
        <w:ind w:firstLine="360"/>
        <w:rPr>
          <w:rFonts w:eastAsia="Arial"/>
          <w:b/>
        </w:rPr>
      </w:pPr>
    </w:p>
    <w:p w:rsidR="00912086" w:rsidRPr="00912086" w:rsidRDefault="00912086" w:rsidP="00912086">
      <w:pPr>
        <w:ind w:firstLine="360"/>
        <w:jc w:val="center"/>
        <w:rPr>
          <w:rFonts w:eastAsia="Arial"/>
          <w:b/>
          <w:sz w:val="28"/>
          <w:szCs w:val="28"/>
        </w:rPr>
      </w:pPr>
      <w:r w:rsidRPr="00912086">
        <w:rPr>
          <w:rFonts w:eastAsia="Arial"/>
          <w:b/>
          <w:sz w:val="28"/>
          <w:szCs w:val="28"/>
        </w:rPr>
        <w:t xml:space="preserve">Principalii indicatori tehnico </w:t>
      </w:r>
      <w:r w:rsidRPr="00912086">
        <w:rPr>
          <w:rFonts w:eastAsia="Arial"/>
          <w:b/>
          <w:sz w:val="28"/>
          <w:szCs w:val="28"/>
        </w:rPr>
        <w:t>–</w:t>
      </w:r>
      <w:r w:rsidRPr="00912086">
        <w:rPr>
          <w:rFonts w:eastAsia="Arial"/>
          <w:b/>
          <w:sz w:val="28"/>
          <w:szCs w:val="28"/>
        </w:rPr>
        <w:t xml:space="preserve"> economici</w:t>
      </w:r>
    </w:p>
    <w:p w:rsidR="00912086" w:rsidRDefault="00912086" w:rsidP="00912086">
      <w:pPr>
        <w:ind w:firstLine="360"/>
        <w:jc w:val="center"/>
        <w:rPr>
          <w:rFonts w:eastAsia="Arial"/>
          <w:b/>
        </w:rPr>
      </w:pPr>
    </w:p>
    <w:p w:rsidR="00912086" w:rsidRDefault="00912086" w:rsidP="00912086">
      <w:pPr>
        <w:ind w:firstLine="360"/>
        <w:jc w:val="center"/>
        <w:rPr>
          <w:rFonts w:eastAsia="Arial"/>
          <w:b/>
        </w:rPr>
      </w:pPr>
    </w:p>
    <w:p w:rsidR="00912086" w:rsidRPr="00351DA7" w:rsidRDefault="00912086" w:rsidP="00912086">
      <w:pPr>
        <w:ind w:firstLine="360"/>
        <w:jc w:val="center"/>
        <w:rPr>
          <w:rFonts w:eastAsia="Arial"/>
          <w:b/>
        </w:rPr>
      </w:pPr>
    </w:p>
    <w:p w:rsidR="00912086" w:rsidRPr="00351DA7" w:rsidRDefault="00912086" w:rsidP="00912086">
      <w:pPr>
        <w:ind w:firstLine="360"/>
        <w:rPr>
          <w:rFonts w:eastAsia="Arial"/>
          <w:b/>
        </w:rPr>
      </w:pPr>
      <w:r w:rsidRPr="00351DA7">
        <w:rPr>
          <w:rFonts w:eastAsia="Arial"/>
          <w:b/>
        </w:rPr>
        <w:tab/>
      </w:r>
    </w:p>
    <w:p w:rsidR="00912086" w:rsidRPr="00912086" w:rsidRDefault="00912086" w:rsidP="00912086">
      <w:pPr>
        <w:spacing w:line="360" w:lineRule="auto"/>
        <w:ind w:firstLine="360"/>
        <w:rPr>
          <w:rFonts w:eastAsia="Arial"/>
          <w:sz w:val="28"/>
          <w:szCs w:val="28"/>
        </w:rPr>
      </w:pPr>
      <w:r w:rsidRPr="00912086">
        <w:rPr>
          <w:rFonts w:eastAsia="Arial"/>
          <w:sz w:val="28"/>
          <w:szCs w:val="28"/>
        </w:rPr>
        <w:t>Valoarea totala a investitiei exprimata in lei, cu TVA si respectiv fara TVA in</w:t>
      </w:r>
    </w:p>
    <w:p w:rsidR="00912086" w:rsidRPr="00912086" w:rsidRDefault="00912086" w:rsidP="00912086">
      <w:pPr>
        <w:spacing w:line="360" w:lineRule="auto"/>
        <w:ind w:firstLine="360"/>
        <w:rPr>
          <w:rFonts w:eastAsia="Arial"/>
          <w:sz w:val="28"/>
          <w:szCs w:val="28"/>
        </w:rPr>
      </w:pPr>
      <w:r w:rsidRPr="00912086">
        <w:rPr>
          <w:rFonts w:eastAsia="Arial"/>
          <w:sz w:val="28"/>
          <w:szCs w:val="28"/>
        </w:rPr>
        <w:t>conformitate cu devizul general anexat:</w:t>
      </w:r>
    </w:p>
    <w:p w:rsidR="00912086" w:rsidRPr="00912086" w:rsidRDefault="00912086" w:rsidP="00912086">
      <w:pPr>
        <w:spacing w:line="360" w:lineRule="auto"/>
        <w:ind w:firstLine="360"/>
        <w:rPr>
          <w:rFonts w:eastAsia="Arial"/>
          <w:sz w:val="28"/>
          <w:szCs w:val="28"/>
        </w:rPr>
      </w:pPr>
    </w:p>
    <w:p w:rsidR="00912086" w:rsidRPr="00912086" w:rsidRDefault="00912086" w:rsidP="00912086">
      <w:pPr>
        <w:pStyle w:val="ListParagraph"/>
        <w:numPr>
          <w:ilvl w:val="0"/>
          <w:numId w:val="1"/>
        </w:numPr>
        <w:spacing w:line="360" w:lineRule="auto"/>
        <w:rPr>
          <w:rFonts w:eastAsia="Arial"/>
          <w:sz w:val="28"/>
          <w:szCs w:val="28"/>
        </w:rPr>
      </w:pPr>
      <w:r w:rsidRPr="00912086">
        <w:rPr>
          <w:rFonts w:eastAsia="Arial"/>
          <w:b/>
          <w:sz w:val="28"/>
          <w:szCs w:val="28"/>
        </w:rPr>
        <w:t>517.862,11 lei cu TVA inclus</w:t>
      </w:r>
      <w:r w:rsidRPr="00912086">
        <w:rPr>
          <w:rFonts w:eastAsia="Arial"/>
          <w:sz w:val="28"/>
          <w:szCs w:val="28"/>
        </w:rPr>
        <w:t>, din care :</w:t>
      </w:r>
    </w:p>
    <w:p w:rsidR="00912086" w:rsidRPr="00912086" w:rsidRDefault="00912086" w:rsidP="00912086">
      <w:pPr>
        <w:pStyle w:val="ListParagraph"/>
        <w:numPr>
          <w:ilvl w:val="0"/>
          <w:numId w:val="5"/>
        </w:numPr>
        <w:spacing w:line="360" w:lineRule="auto"/>
        <w:rPr>
          <w:rFonts w:eastAsia="Arial"/>
          <w:sz w:val="28"/>
          <w:szCs w:val="28"/>
        </w:rPr>
      </w:pPr>
      <w:r w:rsidRPr="00912086">
        <w:rPr>
          <w:rFonts w:eastAsia="Arial"/>
          <w:sz w:val="28"/>
          <w:szCs w:val="28"/>
        </w:rPr>
        <w:t>435.178,24 lei fara TVA</w:t>
      </w:r>
    </w:p>
    <w:p w:rsidR="00912086" w:rsidRPr="00912086" w:rsidRDefault="00912086" w:rsidP="00912086">
      <w:pPr>
        <w:pStyle w:val="ListParagraph"/>
        <w:numPr>
          <w:ilvl w:val="0"/>
          <w:numId w:val="5"/>
        </w:numPr>
        <w:spacing w:line="360" w:lineRule="auto"/>
        <w:rPr>
          <w:rFonts w:eastAsia="Arial"/>
          <w:sz w:val="28"/>
          <w:szCs w:val="28"/>
        </w:rPr>
      </w:pPr>
      <w:r w:rsidRPr="00912086">
        <w:rPr>
          <w:rFonts w:eastAsia="Arial"/>
          <w:sz w:val="28"/>
          <w:szCs w:val="28"/>
        </w:rPr>
        <w:t>82.683,87 lei TVA 19%</w:t>
      </w:r>
    </w:p>
    <w:p w:rsidR="00912086" w:rsidRPr="00912086" w:rsidRDefault="00912086" w:rsidP="00912086">
      <w:pPr>
        <w:spacing w:line="360" w:lineRule="auto"/>
        <w:ind w:left="720" w:firstLine="360"/>
        <w:rPr>
          <w:rFonts w:eastAsia="Arial"/>
          <w:sz w:val="28"/>
          <w:szCs w:val="28"/>
        </w:rPr>
      </w:pPr>
    </w:p>
    <w:p w:rsidR="00912086" w:rsidRDefault="00912086" w:rsidP="00912086">
      <w:pPr>
        <w:spacing w:line="360" w:lineRule="auto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</w:t>
      </w:r>
      <w:r w:rsidRPr="00912086">
        <w:rPr>
          <w:rFonts w:eastAsia="Arial"/>
          <w:sz w:val="28"/>
          <w:szCs w:val="28"/>
        </w:rPr>
        <w:t>Valoare constructii montaj (C+M) :</w:t>
      </w:r>
    </w:p>
    <w:p w:rsidR="00912086" w:rsidRPr="00912086" w:rsidRDefault="00912086" w:rsidP="00912086">
      <w:pPr>
        <w:spacing w:line="360" w:lineRule="auto"/>
        <w:rPr>
          <w:rFonts w:eastAsia="Arial"/>
          <w:sz w:val="28"/>
          <w:szCs w:val="28"/>
        </w:rPr>
      </w:pPr>
      <w:bookmarkStart w:id="0" w:name="_GoBack"/>
      <w:bookmarkEnd w:id="0"/>
    </w:p>
    <w:p w:rsidR="00912086" w:rsidRPr="00912086" w:rsidRDefault="00912086" w:rsidP="00912086">
      <w:pPr>
        <w:pStyle w:val="ListParagraph"/>
        <w:numPr>
          <w:ilvl w:val="0"/>
          <w:numId w:val="1"/>
        </w:numPr>
        <w:tabs>
          <w:tab w:val="left" w:pos="710"/>
        </w:tabs>
        <w:spacing w:line="360" w:lineRule="auto"/>
        <w:rPr>
          <w:rFonts w:eastAsia="Arial"/>
          <w:sz w:val="28"/>
          <w:szCs w:val="28"/>
        </w:rPr>
      </w:pPr>
      <w:r w:rsidRPr="00912086">
        <w:rPr>
          <w:rFonts w:eastAsia="Arial"/>
          <w:b/>
          <w:sz w:val="28"/>
          <w:szCs w:val="28"/>
        </w:rPr>
        <w:t>423.830,88 lei cu TVA inclus</w:t>
      </w:r>
      <w:r w:rsidRPr="00912086">
        <w:rPr>
          <w:rFonts w:eastAsia="Arial"/>
          <w:sz w:val="28"/>
          <w:szCs w:val="28"/>
        </w:rPr>
        <w:t>, din care :</w:t>
      </w:r>
    </w:p>
    <w:p w:rsidR="00912086" w:rsidRPr="00912086" w:rsidRDefault="00912086" w:rsidP="00912086">
      <w:pPr>
        <w:pStyle w:val="ListParagraph"/>
        <w:numPr>
          <w:ilvl w:val="1"/>
          <w:numId w:val="4"/>
        </w:numPr>
        <w:tabs>
          <w:tab w:val="left" w:pos="710"/>
        </w:tabs>
        <w:spacing w:line="360" w:lineRule="auto"/>
        <w:ind w:left="2520"/>
        <w:rPr>
          <w:rFonts w:eastAsia="Arial"/>
          <w:sz w:val="28"/>
          <w:szCs w:val="28"/>
        </w:rPr>
      </w:pPr>
      <w:r w:rsidRPr="00912086">
        <w:rPr>
          <w:rFonts w:eastAsia="Arial"/>
          <w:sz w:val="28"/>
          <w:szCs w:val="28"/>
        </w:rPr>
        <w:t>356.160,40 lei fara TVA</w:t>
      </w:r>
    </w:p>
    <w:p w:rsidR="00912086" w:rsidRPr="00912086" w:rsidRDefault="00912086" w:rsidP="00912086">
      <w:pPr>
        <w:pStyle w:val="ListParagraph"/>
        <w:numPr>
          <w:ilvl w:val="1"/>
          <w:numId w:val="4"/>
        </w:numPr>
        <w:tabs>
          <w:tab w:val="left" w:pos="710"/>
        </w:tabs>
        <w:spacing w:line="360" w:lineRule="auto"/>
        <w:ind w:left="2520"/>
        <w:rPr>
          <w:rFonts w:eastAsia="Arial"/>
          <w:sz w:val="28"/>
          <w:szCs w:val="28"/>
        </w:rPr>
      </w:pPr>
      <w:r w:rsidRPr="00912086">
        <w:rPr>
          <w:rFonts w:eastAsia="Arial"/>
          <w:sz w:val="28"/>
          <w:szCs w:val="28"/>
        </w:rPr>
        <w:t>67.670,48 lei TVA 19%</w:t>
      </w:r>
    </w:p>
    <w:p w:rsidR="00BA6AD9" w:rsidRPr="00912086" w:rsidRDefault="00BA6AD9" w:rsidP="00912086">
      <w:pPr>
        <w:spacing w:line="360" w:lineRule="auto"/>
        <w:rPr>
          <w:sz w:val="28"/>
          <w:szCs w:val="28"/>
        </w:rPr>
      </w:pPr>
    </w:p>
    <w:p w:rsidR="00912086" w:rsidRPr="00912086" w:rsidRDefault="00912086" w:rsidP="00912086">
      <w:pPr>
        <w:spacing w:line="360" w:lineRule="auto"/>
        <w:ind w:left="720"/>
        <w:rPr>
          <w:sz w:val="28"/>
          <w:szCs w:val="28"/>
        </w:rPr>
      </w:pPr>
    </w:p>
    <w:sectPr w:rsidR="00912086" w:rsidRPr="009120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B24"/>
    <w:multiLevelType w:val="hybridMultilevel"/>
    <w:tmpl w:val="5A8289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43035"/>
    <w:multiLevelType w:val="hybridMultilevel"/>
    <w:tmpl w:val="4E40573C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29835344"/>
    <w:multiLevelType w:val="hybridMultilevel"/>
    <w:tmpl w:val="62B89C9A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4D4178B8"/>
    <w:multiLevelType w:val="hybridMultilevel"/>
    <w:tmpl w:val="A2A06D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C546E90"/>
    <w:multiLevelType w:val="hybridMultilevel"/>
    <w:tmpl w:val="C5A8627C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19"/>
    <w:rsid w:val="00912086"/>
    <w:rsid w:val="00BA6AD9"/>
    <w:rsid w:val="00ED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0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2</cp:revision>
  <dcterms:created xsi:type="dcterms:W3CDTF">2019-06-10T07:28:00Z</dcterms:created>
  <dcterms:modified xsi:type="dcterms:W3CDTF">2019-06-10T07:33:00Z</dcterms:modified>
</cp:coreProperties>
</file>